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319" w14:textId="6CCA54B5" w:rsidR="00277A61" w:rsidRPr="00685495" w:rsidRDefault="00426E87" w:rsidP="0068549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85495">
        <w:rPr>
          <w:rFonts w:ascii="Open Sans" w:hAnsi="Open Sans" w:cs="Open Sans"/>
          <w:b/>
          <w:bCs/>
          <w:sz w:val="28"/>
          <w:szCs w:val="28"/>
        </w:rPr>
        <w:t xml:space="preserve">Conditions </w:t>
      </w:r>
      <w:r w:rsidR="00277A61" w:rsidRPr="00685495">
        <w:rPr>
          <w:rFonts w:ascii="Open Sans" w:hAnsi="Open Sans" w:cs="Open Sans"/>
          <w:b/>
          <w:bCs/>
          <w:sz w:val="28"/>
          <w:szCs w:val="28"/>
        </w:rPr>
        <w:t xml:space="preserve">De Retour </w:t>
      </w:r>
    </w:p>
    <w:p w14:paraId="66087D9D" w14:textId="4483549E" w:rsidR="00426E87" w:rsidRPr="00426E87" w:rsidRDefault="00426E87" w:rsidP="00426E87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Vous disposez de </w:t>
      </w:r>
      <w:r w:rsidRPr="00426E87">
        <w:rPr>
          <w:rFonts w:ascii="Open Sans" w:hAnsi="Open Sans" w:cs="Open Sans"/>
          <w:b/>
          <w:bCs/>
          <w:sz w:val="20"/>
          <w:szCs w:val="20"/>
        </w:rPr>
        <w:t xml:space="preserve">7 jours </w:t>
      </w:r>
      <w:r w:rsidRPr="00426E87">
        <w:rPr>
          <w:rFonts w:ascii="Open Sans" w:hAnsi="Open Sans" w:cs="Open Sans"/>
          <w:sz w:val="20"/>
          <w:szCs w:val="20"/>
        </w:rPr>
        <w:t xml:space="preserve">à compter de la réception de votre commande pour retourner un article si vous n'en êtes pas </w:t>
      </w:r>
      <w:r w:rsidRPr="00426E87">
        <w:rPr>
          <w:rFonts w:ascii="Open Sans" w:hAnsi="Open Sans" w:cs="Open Sans"/>
          <w:sz w:val="20"/>
          <w:szCs w:val="20"/>
        </w:rPr>
        <w:t>satisfait.</w:t>
      </w:r>
    </w:p>
    <w:p w14:paraId="6EC7CCF2" w14:textId="518B5D8D" w:rsidR="00426E87" w:rsidRPr="00426E87" w:rsidRDefault="00426E87" w:rsidP="00426E87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L’article doit être dans son état et son emballage d’origine, non utilisé et non </w:t>
      </w:r>
      <w:r w:rsidRPr="00426E87">
        <w:rPr>
          <w:rFonts w:ascii="Open Sans" w:hAnsi="Open Sans" w:cs="Open Sans"/>
          <w:sz w:val="20"/>
          <w:szCs w:val="20"/>
        </w:rPr>
        <w:t>endommagé.</w:t>
      </w:r>
    </w:p>
    <w:p w14:paraId="6DB58E2A" w14:textId="787AF439" w:rsidR="00277A61" w:rsidRPr="00685495" w:rsidRDefault="00426E87" w:rsidP="00685495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Les frais de retour sont à la charge du client, sauf si l’article est défectueux ou </w:t>
      </w:r>
      <w:r w:rsidRPr="00426E87">
        <w:rPr>
          <w:rFonts w:ascii="Open Sans" w:hAnsi="Open Sans" w:cs="Open Sans"/>
          <w:sz w:val="20"/>
          <w:szCs w:val="20"/>
        </w:rPr>
        <w:t>incorrect.</w:t>
      </w:r>
    </w:p>
    <w:p w14:paraId="05B1DCB6" w14:textId="136CE885" w:rsidR="00426E87" w:rsidRPr="00426E87" w:rsidRDefault="00426E87" w:rsidP="00426E87">
      <w:pPr>
        <w:rPr>
          <w:rFonts w:ascii="Open Sans" w:hAnsi="Open Sans" w:cs="Open Sans"/>
          <w:b/>
          <w:bCs/>
          <w:sz w:val="24"/>
          <w:szCs w:val="24"/>
        </w:rPr>
      </w:pPr>
      <w:r w:rsidRPr="00426E87">
        <w:rPr>
          <w:rFonts w:ascii="Open Sans" w:hAnsi="Open Sans" w:cs="Open Sans"/>
          <w:b/>
          <w:bCs/>
          <w:sz w:val="24"/>
          <w:szCs w:val="24"/>
        </w:rPr>
        <w:t xml:space="preserve"> Processus de remboursement :</w:t>
      </w:r>
    </w:p>
    <w:p w14:paraId="2F128C2D" w14:textId="29BBFA22" w:rsidR="00426E87" w:rsidRPr="00426E87" w:rsidRDefault="00426E87" w:rsidP="00426E87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Dès réception de l’article retourné, </w:t>
      </w:r>
      <w:r w:rsidRPr="00426E87">
        <w:rPr>
          <w:rFonts w:ascii="Open Sans" w:hAnsi="Open Sans" w:cs="Open Sans"/>
          <w:b/>
          <w:bCs/>
          <w:sz w:val="20"/>
          <w:szCs w:val="20"/>
        </w:rPr>
        <w:t>SAV</w:t>
      </w:r>
      <w:r w:rsidRPr="00426E87">
        <w:rPr>
          <w:rFonts w:ascii="Open Sans" w:hAnsi="Open Sans" w:cs="Open Sans"/>
          <w:sz w:val="20"/>
          <w:szCs w:val="20"/>
        </w:rPr>
        <w:t xml:space="preserve"> </w:t>
      </w:r>
      <w:r w:rsidRPr="00426E87">
        <w:rPr>
          <w:rFonts w:ascii="Open Sans" w:hAnsi="Open Sans" w:cs="Open Sans"/>
          <w:sz w:val="20"/>
          <w:szCs w:val="20"/>
        </w:rPr>
        <w:t>l’examine.</w:t>
      </w:r>
    </w:p>
    <w:p w14:paraId="50B6A42D" w14:textId="5AAD12C4" w:rsidR="00277A61" w:rsidRPr="00685495" w:rsidRDefault="00426E87" w:rsidP="00685495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 Si les </w:t>
      </w:r>
      <w:r w:rsidRPr="00426E87">
        <w:rPr>
          <w:rFonts w:ascii="Open Sans" w:hAnsi="Open Sans" w:cs="Open Sans"/>
          <w:b/>
          <w:bCs/>
          <w:sz w:val="20"/>
          <w:szCs w:val="20"/>
        </w:rPr>
        <w:t>conditions sont respectées</w:t>
      </w:r>
      <w:r w:rsidRPr="00426E87">
        <w:rPr>
          <w:rFonts w:ascii="Open Sans" w:hAnsi="Open Sans" w:cs="Open Sans"/>
          <w:sz w:val="20"/>
          <w:szCs w:val="20"/>
        </w:rPr>
        <w:t xml:space="preserve">, un remboursement complet est effectué ou </w:t>
      </w:r>
      <w:r w:rsidRPr="00426E87">
        <w:rPr>
          <w:rFonts w:ascii="Open Sans" w:hAnsi="Open Sans" w:cs="Open Sans"/>
          <w:sz w:val="20"/>
          <w:szCs w:val="20"/>
        </w:rPr>
        <w:t>remplacement.</w:t>
      </w:r>
    </w:p>
    <w:p w14:paraId="697EEECB" w14:textId="6FBCDCA9" w:rsidR="00426E87" w:rsidRPr="00426E87" w:rsidRDefault="00426E87" w:rsidP="00426E87">
      <w:pPr>
        <w:rPr>
          <w:rFonts w:ascii="Open Sans" w:hAnsi="Open Sans" w:cs="Open Sans"/>
          <w:b/>
          <w:bCs/>
        </w:rPr>
      </w:pPr>
      <w:r w:rsidRPr="00426E87">
        <w:rPr>
          <w:rFonts w:ascii="Open Sans" w:hAnsi="Open Sans" w:cs="Open Sans"/>
          <w:b/>
          <w:bCs/>
        </w:rPr>
        <w:t>Exceptions et cas particuliers</w:t>
      </w:r>
      <w:r w:rsidRPr="00426E87">
        <w:rPr>
          <w:rFonts w:ascii="Open Sans" w:hAnsi="Open Sans" w:cs="Open Sans"/>
          <w:b/>
          <w:bCs/>
        </w:rPr>
        <w:t> :</w:t>
      </w:r>
    </w:p>
    <w:p w14:paraId="04470659" w14:textId="201C42E1" w:rsidR="00426E87" w:rsidRPr="00426E87" w:rsidRDefault="00426E87" w:rsidP="00426E87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Articles non </w:t>
      </w:r>
      <w:r w:rsidRPr="00426E87">
        <w:rPr>
          <w:rFonts w:ascii="Open Sans" w:hAnsi="Open Sans" w:cs="Open Sans"/>
          <w:sz w:val="20"/>
          <w:szCs w:val="20"/>
        </w:rPr>
        <w:t>retournables :</w:t>
      </w:r>
      <w:r w:rsidRPr="00426E87">
        <w:rPr>
          <w:rFonts w:ascii="Open Sans" w:hAnsi="Open Sans" w:cs="Open Sans"/>
          <w:sz w:val="20"/>
          <w:szCs w:val="20"/>
        </w:rPr>
        <w:t xml:space="preserve"> produits en promotion, produits personnalisés ou </w:t>
      </w:r>
      <w:r w:rsidRPr="00426E87">
        <w:rPr>
          <w:rFonts w:ascii="Open Sans" w:hAnsi="Open Sans" w:cs="Open Sans"/>
          <w:b/>
          <w:bCs/>
          <w:sz w:val="20"/>
          <w:szCs w:val="20"/>
        </w:rPr>
        <w:t>produits utilisés</w:t>
      </w:r>
      <w:r w:rsidRPr="00426E87">
        <w:rPr>
          <w:rFonts w:ascii="Open Sans" w:hAnsi="Open Sans" w:cs="Open Sans"/>
          <w:sz w:val="20"/>
          <w:szCs w:val="20"/>
        </w:rPr>
        <w:t xml:space="preserve"> ne peuvent pas être </w:t>
      </w:r>
      <w:r w:rsidRPr="00426E87">
        <w:rPr>
          <w:rFonts w:ascii="Open Sans" w:hAnsi="Open Sans" w:cs="Open Sans"/>
          <w:sz w:val="20"/>
          <w:szCs w:val="20"/>
        </w:rPr>
        <w:t>retournés.</w:t>
      </w:r>
    </w:p>
    <w:p w14:paraId="1465862E" w14:textId="31B102CF" w:rsidR="00426E87" w:rsidRPr="00426E87" w:rsidRDefault="00426E87" w:rsidP="006A4529">
      <w:pPr>
        <w:pStyle w:val="Paragraphedeliste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0"/>
        </w:rPr>
      </w:pPr>
      <w:r w:rsidRPr="00426E87">
        <w:rPr>
          <w:rFonts w:ascii="Open Sans" w:hAnsi="Open Sans" w:cs="Open Sans"/>
          <w:b/>
          <w:bCs/>
          <w:sz w:val="20"/>
          <w:szCs w:val="20"/>
        </w:rPr>
        <w:t xml:space="preserve">Pour les </w:t>
      </w:r>
      <w:r w:rsidRPr="00426E87">
        <w:rPr>
          <w:rFonts w:ascii="Open Sans" w:hAnsi="Open Sans" w:cs="Open Sans"/>
          <w:b/>
          <w:bCs/>
          <w:sz w:val="20"/>
          <w:szCs w:val="20"/>
        </w:rPr>
        <w:t>échanges :</w:t>
      </w:r>
      <w:r w:rsidRPr="00426E87">
        <w:rPr>
          <w:rFonts w:ascii="Open Sans" w:hAnsi="Open Sans" w:cs="Open Sans"/>
          <w:b/>
          <w:bCs/>
          <w:sz w:val="20"/>
          <w:szCs w:val="20"/>
        </w:rPr>
        <w:t xml:space="preserve"> suivez la procédure de retour, puis achetez le produit souhaité </w:t>
      </w:r>
      <w:r w:rsidRPr="00426E87">
        <w:rPr>
          <w:rFonts w:ascii="Open Sans" w:hAnsi="Open Sans" w:cs="Open Sans"/>
          <w:b/>
          <w:bCs/>
          <w:sz w:val="20"/>
          <w:szCs w:val="20"/>
        </w:rPr>
        <w:t>séparément.</w:t>
      </w:r>
    </w:p>
    <w:p w14:paraId="4A8EDACF" w14:textId="44E15E5C" w:rsidR="00426E87" w:rsidRPr="00426E87" w:rsidRDefault="00426E87" w:rsidP="006A4529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Articles défectueux ou incorrects : contactez Didactico immédiatement (dans </w:t>
      </w:r>
      <w:r w:rsidRPr="00426E87">
        <w:rPr>
          <w:rFonts w:ascii="Open Sans" w:hAnsi="Open Sans" w:cs="Open Sans"/>
          <w:b/>
          <w:bCs/>
          <w:sz w:val="20"/>
          <w:szCs w:val="20"/>
        </w:rPr>
        <w:t xml:space="preserve">7 </w:t>
      </w:r>
      <w:r w:rsidRPr="00426E87">
        <w:rPr>
          <w:rFonts w:ascii="Open Sans" w:hAnsi="Open Sans" w:cs="Open Sans"/>
          <w:b/>
          <w:bCs/>
          <w:sz w:val="20"/>
          <w:szCs w:val="20"/>
        </w:rPr>
        <w:t>jours</w:t>
      </w:r>
      <w:r w:rsidRPr="00426E87">
        <w:rPr>
          <w:rFonts w:ascii="Open Sans" w:hAnsi="Open Sans" w:cs="Open Sans"/>
          <w:sz w:val="20"/>
          <w:szCs w:val="20"/>
        </w:rPr>
        <w:t>) ;</w:t>
      </w:r>
      <w:r w:rsidRPr="00426E87">
        <w:rPr>
          <w:rFonts w:ascii="Open Sans" w:hAnsi="Open Sans" w:cs="Open Sans"/>
          <w:sz w:val="20"/>
          <w:szCs w:val="20"/>
        </w:rPr>
        <w:t xml:space="preserve"> ils organiseront le retour et le remplacement sans </w:t>
      </w:r>
      <w:r w:rsidRPr="00426E87">
        <w:rPr>
          <w:rFonts w:ascii="Open Sans" w:hAnsi="Open Sans" w:cs="Open Sans"/>
          <w:sz w:val="20"/>
          <w:szCs w:val="20"/>
        </w:rPr>
        <w:t>frais.</w:t>
      </w:r>
    </w:p>
    <w:p w14:paraId="1EE4DA6B" w14:textId="77777777" w:rsidR="006A4529" w:rsidRPr="00251A1C" w:rsidRDefault="006A4529" w:rsidP="00685495">
      <w:pPr>
        <w:bidi/>
        <w:jc w:val="center"/>
        <w:rPr>
          <w:rFonts w:ascii="Cascadia Mono ExtraLight" w:hAnsi="Cascadia Mono ExtraLight" w:cs="Cascadia Mono ExtraLight"/>
          <w:b/>
          <w:bCs/>
          <w:sz w:val="28"/>
          <w:szCs w:val="28"/>
        </w:rPr>
      </w:pPr>
      <w:r w:rsidRPr="00251A1C">
        <w:rPr>
          <w:rFonts w:ascii="Cascadia Mono ExtraLight" w:hAnsi="Cascadia Mono ExtraLight" w:cs="Cascadia Mono ExtraLight"/>
          <w:b/>
          <w:bCs/>
          <w:sz w:val="28"/>
          <w:szCs w:val="28"/>
          <w:rtl/>
        </w:rPr>
        <w:t>سياسة الإرجاع</w:t>
      </w:r>
      <w:r w:rsidRPr="00251A1C">
        <w:rPr>
          <w:rFonts w:ascii="Cascadia Mono ExtraLight" w:hAnsi="Cascadia Mono ExtraLight" w:cs="Cascadia Mono ExtraLight"/>
          <w:b/>
          <w:bCs/>
          <w:sz w:val="28"/>
          <w:szCs w:val="28"/>
        </w:rPr>
        <w:t>:</w:t>
      </w:r>
    </w:p>
    <w:p w14:paraId="4C9C0C51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19916A47" w14:textId="6368B84D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لديك 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7 أيام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 من تاريخ استلام طلبك لإرجاع أي منتج إذا لم تكن راضيًا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7AA6DA04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6E06BC71" w14:textId="61C867FE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يجب أن يكون المنتج في حالته الأصلية وتغليفه، غير مستخدم وغير تالف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37837F6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0607840E" w14:textId="1CAE4F86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يتحمل العميل تكاليف شحن الإرجاع، إلا إذا كان المنتج معيبًا أو غير صحيح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658CCCD6" w14:textId="4344459F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659B21BB" w14:textId="75B7055B" w:rsidR="006A4529" w:rsidRPr="00251A1C" w:rsidRDefault="006A4529" w:rsidP="00685495">
      <w:pPr>
        <w:bidi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 xml:space="preserve">عملية </w:t>
      </w:r>
      <w:r w:rsidR="00685495"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الاسترداد</w:t>
      </w:r>
      <w:r w:rsidR="00685495" w:rsidRPr="00251A1C">
        <w:rPr>
          <w:rFonts w:ascii="Cascadia Mono ExtraLight" w:hAnsi="Cascadia Mono ExtraLight" w:cs="Cascadia Mono ExtraLight"/>
          <w:b/>
          <w:bCs/>
          <w:sz w:val="20"/>
          <w:szCs w:val="20"/>
        </w:rPr>
        <w:t xml:space="preserve">:  </w:t>
      </w:r>
    </w:p>
    <w:p w14:paraId="0B69E3AB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784FDDB3" w14:textId="4ECFB3CE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عند استلام المنتج المُعاد، سيقوم فريق خدمة العملاء بفحصه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2AF92047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32580E33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في حال استيفاء الشروط، سيتم استرداد المبلغ بالكامل أو استبداله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74193597" w14:textId="14AECFA1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0629D613" w14:textId="0EAC1CFA" w:rsidR="006A4529" w:rsidRPr="00251A1C" w:rsidRDefault="006A4529" w:rsidP="00685495">
      <w:pPr>
        <w:bidi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 xml:space="preserve">الاستثناءات والحالات </w:t>
      </w:r>
      <w:r w:rsidR="00685495"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الخاصة:</w:t>
      </w:r>
    </w:p>
    <w:p w14:paraId="0E063FE4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20CDCF05" w14:textId="7AF95073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المنتجات غير القابلة للإرجاع: لا يمكن إرجاع المنتجات الترويجية أو المنتجات المخصصة أو 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المنتجات المستعملة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28BA758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129F9B1C" w14:textId="725623C7" w:rsidR="006A4529" w:rsidRPr="00251A1C" w:rsidRDefault="006A4529" w:rsidP="006A4529">
      <w:pPr>
        <w:pStyle w:val="Paragraphedeliste"/>
        <w:numPr>
          <w:ilvl w:val="0"/>
          <w:numId w:val="3"/>
        </w:numPr>
        <w:bidi/>
        <w:spacing w:after="0"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للاستبدال: اتبع إجراءات الإرجاع، ثم اشترِ المنتج المطلوب بشكل منفصل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</w:rPr>
        <w:t>.</w:t>
      </w:r>
    </w:p>
    <w:p w14:paraId="100E473C" w14:textId="77777777" w:rsidR="006A4529" w:rsidRPr="00251A1C" w:rsidRDefault="006A4529" w:rsidP="006A4529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06116500" w14:textId="46B60F84" w:rsidR="00685495" w:rsidRPr="00251A1C" w:rsidRDefault="006A4529" w:rsidP="00685495">
      <w:pPr>
        <w:pStyle w:val="Paragraphedeliste"/>
        <w:numPr>
          <w:ilvl w:val="0"/>
          <w:numId w:val="3"/>
        </w:numPr>
        <w:bidi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المنتجات المعيبة أو غير الصحيحة: تواصل مع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 xml:space="preserve"> Didactico 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فورًا (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خلال 7 أيام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)؛ وسيقومون بترتيب الإرجاع والاستبدال مجانًا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24759B55" w14:textId="02003807" w:rsidR="00426E87" w:rsidRPr="00426E87" w:rsidRDefault="00277A61" w:rsidP="00685495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-------------------------------------------------------------</w:t>
      </w:r>
      <w:r w:rsidR="00426E87" w:rsidRPr="00426E87">
        <w:rPr>
          <w:rFonts w:ascii="Open Sans" w:hAnsi="Open Sans" w:cs="Open Sans"/>
          <w:sz w:val="20"/>
          <w:szCs w:val="20"/>
        </w:rPr>
        <w:t>---</w:t>
      </w:r>
    </w:p>
    <w:p w14:paraId="55B79575" w14:textId="6AFF9AB4" w:rsidR="00426E87" w:rsidRPr="00426E87" w:rsidRDefault="00426E87" w:rsidP="00426E87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Contact pour retours et remboursements</w:t>
      </w:r>
      <w:r w:rsidRPr="00426E87">
        <w:rPr>
          <w:rFonts w:ascii="Open Sans" w:hAnsi="Open Sans" w:cs="Open Sans"/>
          <w:sz w:val="20"/>
          <w:szCs w:val="20"/>
        </w:rPr>
        <w:t> :</w:t>
      </w:r>
    </w:p>
    <w:p w14:paraId="7EED9758" w14:textId="77777777" w:rsidR="00426E87" w:rsidRPr="00426E87" w:rsidRDefault="00426E87" w:rsidP="00426E87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E-mail : ons.daoud@didactico.tn</w:t>
      </w:r>
    </w:p>
    <w:p w14:paraId="4CF17971" w14:textId="75DA77A0" w:rsidR="007B529D" w:rsidRPr="00426E87" w:rsidRDefault="00426E87" w:rsidP="00426E87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Téléphone :</w:t>
      </w:r>
      <w:r w:rsidRPr="00426E87">
        <w:rPr>
          <w:rFonts w:ascii="Open Sans" w:hAnsi="Open Sans" w:cs="Open Sans"/>
          <w:sz w:val="20"/>
          <w:szCs w:val="20"/>
        </w:rPr>
        <w:t xml:space="preserve"> (+216) 53 747 747</w:t>
      </w:r>
    </w:p>
    <w:sectPr w:rsidR="007B529D" w:rsidRPr="0042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6E64" w14:textId="77777777" w:rsidR="00DF654E" w:rsidRDefault="00DF654E" w:rsidP="00685495">
      <w:pPr>
        <w:spacing w:after="0" w:line="240" w:lineRule="auto"/>
      </w:pPr>
      <w:r>
        <w:separator/>
      </w:r>
    </w:p>
  </w:endnote>
  <w:endnote w:type="continuationSeparator" w:id="0">
    <w:p w14:paraId="3361F092" w14:textId="77777777" w:rsidR="00DF654E" w:rsidRDefault="00DF654E" w:rsidP="006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scadia Mono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C1AF" w14:textId="77777777" w:rsidR="00DF654E" w:rsidRDefault="00DF654E" w:rsidP="00685495">
      <w:pPr>
        <w:spacing w:after="0" w:line="240" w:lineRule="auto"/>
      </w:pPr>
      <w:r>
        <w:separator/>
      </w:r>
    </w:p>
  </w:footnote>
  <w:footnote w:type="continuationSeparator" w:id="0">
    <w:p w14:paraId="749D9839" w14:textId="77777777" w:rsidR="00DF654E" w:rsidRDefault="00DF654E" w:rsidP="0068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69D"/>
    <w:multiLevelType w:val="hybridMultilevel"/>
    <w:tmpl w:val="CB0AC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1BE9"/>
    <w:multiLevelType w:val="hybridMultilevel"/>
    <w:tmpl w:val="C8DC2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283B"/>
    <w:multiLevelType w:val="hybridMultilevel"/>
    <w:tmpl w:val="C8A038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C5105"/>
    <w:multiLevelType w:val="hybridMultilevel"/>
    <w:tmpl w:val="726E71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07E5F"/>
    <w:multiLevelType w:val="hybridMultilevel"/>
    <w:tmpl w:val="8D34A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87"/>
    <w:rsid w:val="00251A1C"/>
    <w:rsid w:val="00277A61"/>
    <w:rsid w:val="00426E87"/>
    <w:rsid w:val="00685495"/>
    <w:rsid w:val="006A4529"/>
    <w:rsid w:val="007B529D"/>
    <w:rsid w:val="00D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53BCD"/>
  <w15:chartTrackingRefBased/>
  <w15:docId w15:val="{699C5122-591A-4E44-87D6-0D1E0C11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E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495"/>
  </w:style>
  <w:style w:type="paragraph" w:styleId="Pieddepage">
    <w:name w:val="footer"/>
    <w:basedOn w:val="Normal"/>
    <w:link w:val="PieddepageCar"/>
    <w:uiPriority w:val="99"/>
    <w:unhideWhenUsed/>
    <w:rsid w:val="0068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2025-09-09T11:04:00Z</dcterms:created>
  <dcterms:modified xsi:type="dcterms:W3CDTF">2025-09-09T11:29:00Z</dcterms:modified>
</cp:coreProperties>
</file>